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О СРОКАХ, МЕСТАХ РЕГИСТРАЦИИ</w:t>
      </w:r>
    </w:p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ДЛЯ УЧАСТИЯ В НАПИСАНИИ</w:t>
      </w:r>
    </w:p>
    <w:p w:rsidR="003A71E7" w:rsidRPr="00055D87" w:rsidRDefault="00055D87">
      <w:pPr>
        <w:pStyle w:val="1"/>
        <w:spacing w:beforeAutospacing="0" w:afterAutospacing="0" w:line="15" w:lineRule="atLeast"/>
        <w:jc w:val="center"/>
        <w:rPr>
          <w:rFonts w:ascii="Times New Roman" w:hAnsi="Times New Roman" w:hint="default"/>
          <w:caps/>
          <w:sz w:val="32"/>
          <w:szCs w:val="32"/>
          <w:lang w:val="ru-RU"/>
        </w:rPr>
      </w:pPr>
      <w:r w:rsidRPr="00055D87">
        <w:rPr>
          <w:rFonts w:ascii="Times New Roman" w:hAnsi="Times New Roman" w:hint="default"/>
          <w:caps/>
          <w:sz w:val="32"/>
          <w:szCs w:val="32"/>
          <w:lang w:val="ru-RU"/>
        </w:rPr>
        <w:t>ИТОГОВОГО СОЧИНЕНИЯ (ИЗЛОЖЕНИЯ)</w:t>
      </w:r>
    </w:p>
    <w:p w:rsidR="003A71E7" w:rsidRPr="00055D87" w:rsidRDefault="003A71E7">
      <w:pPr>
        <w:pStyle w:val="a3"/>
        <w:shd w:val="clear" w:color="auto" w:fill="FFFFFF"/>
        <w:spacing w:before="150" w:beforeAutospacing="0" w:after="150" w:afterAutospacing="0"/>
        <w:rPr>
          <w:rStyle w:val="a5"/>
          <w:rFonts w:eastAsia="sans-serif"/>
          <w:color w:val="3E474C"/>
          <w:sz w:val="19"/>
          <w:szCs w:val="19"/>
          <w:shd w:val="clear" w:color="auto" w:fill="FFFFFF"/>
          <w:lang w:val="ru-RU"/>
        </w:rPr>
      </w:pP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jc w:val="center"/>
        <w:rPr>
          <w:rFonts w:eastAsia="sans-serif"/>
          <w:b/>
          <w:bCs/>
          <w:color w:val="3E474C"/>
          <w:sz w:val="28"/>
          <w:szCs w:val="28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Итоговое сочинение (изложение) 2019-2020 учебный год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Итоговое сочинение является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допуском выпускников к государственной итоговой аттестации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 в дополнительные сроки.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определенных Министерством образовании и науки Чеченской Республики. 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Министр просвещения Российской Федерации О.Ю. Васильева озвучила пять открытых направлений для тем итогового сочинения 2019/20 учебного года.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Открытые направления утверждены Советом по вопросам проведения итогового сочинения в выпускных классах под председательством Н. Д. Солженицыной.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1. «Война и мир» – к 150-летию великой книги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2. Надежда и отчаяние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3. Добро и зло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4. Гордость и смирение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5. Он и она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1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Сроки напи</w:t>
      </w:r>
      <w:r w:rsidR="001E1FAE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сания итогового сочинения в 20120-21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учебном году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Основной срок –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="001E1FAE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4 декабря 2020</w:t>
      </w:r>
      <w:bookmarkStart w:id="0" w:name="_GoBack"/>
      <w:bookmarkEnd w:id="0"/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года</w:t>
      </w:r>
    </w:p>
    <w:p w:rsidR="003A71E7" w:rsidRPr="00055D87" w:rsidRDefault="00055D87">
      <w:pPr>
        <w:pStyle w:val="a3"/>
        <w:shd w:val="clear" w:color="auto" w:fill="FFFFFF"/>
        <w:spacing w:beforeAutospacing="0" w:afterAutospacing="0"/>
        <w:ind w:firstLineChars="125" w:firstLine="350"/>
        <w:jc w:val="both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Дополнительные сроки - </w:t>
      </w:r>
      <w:r w:rsidRPr="00055D87">
        <w:rPr>
          <w:rFonts w:eastAsia="sans-serif"/>
          <w:b/>
          <w:bCs/>
          <w:color w:val="3E474C"/>
          <w:sz w:val="28"/>
          <w:szCs w:val="28"/>
          <w:shd w:val="clear" w:color="auto" w:fill="FFFFFF"/>
          <w:lang w:val="ru-RU"/>
        </w:rPr>
        <w:t>5 февраля и 6 мая 2020 года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5"/>
          <w:rFonts w:eastAsia="sans-serif"/>
          <w:color w:val="FF0000"/>
          <w:sz w:val="28"/>
          <w:szCs w:val="28"/>
          <w:shd w:val="clear" w:color="auto" w:fill="FFFFFF"/>
          <w:lang w:val="ru-RU"/>
        </w:rPr>
      </w:pPr>
      <w:r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  <w:lang w:val="ru-RU"/>
        </w:rPr>
        <w:t xml:space="preserve">Место регистрации заявлений для участия в итоговом сочинении (изложении) </w:t>
      </w:r>
    </w:p>
    <w:p w:rsidR="003A71E7" w:rsidRPr="00055D87" w:rsidRDefault="001E1FAE">
      <w:pPr>
        <w:pStyle w:val="a3"/>
        <w:shd w:val="clear" w:color="auto" w:fill="FFFFFF"/>
        <w:spacing w:before="150" w:beforeAutospacing="0" w:after="150" w:afterAutospacing="0"/>
        <w:jc w:val="center"/>
        <w:rPr>
          <w:rFonts w:eastAsia="sans-serif"/>
          <w:color w:val="FF0000"/>
          <w:sz w:val="28"/>
          <w:szCs w:val="28"/>
        </w:rPr>
      </w:pPr>
      <w:r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 xml:space="preserve">4 </w:t>
      </w:r>
      <w:proofErr w:type="spellStart"/>
      <w:r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>декабря</w:t>
      </w:r>
      <w:proofErr w:type="spellEnd"/>
      <w:r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 xml:space="preserve"> 20</w:t>
      </w:r>
      <w:r>
        <w:rPr>
          <w:rStyle w:val="a5"/>
          <w:rFonts w:eastAsia="sans-serif"/>
          <w:color w:val="FF0000"/>
          <w:sz w:val="28"/>
          <w:szCs w:val="28"/>
          <w:shd w:val="clear" w:color="auto" w:fill="FFFFFF"/>
          <w:lang w:val="ru-RU"/>
        </w:rPr>
        <w:t>20</w:t>
      </w:r>
      <w:r w:rsidR="00055D87"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="00055D87" w:rsidRPr="00055D87">
        <w:rPr>
          <w:rStyle w:val="a5"/>
          <w:rFonts w:eastAsia="sans-serif"/>
          <w:color w:val="FF0000"/>
          <w:sz w:val="28"/>
          <w:szCs w:val="28"/>
          <w:shd w:val="clear" w:color="auto" w:fill="FFFFFF"/>
        </w:rPr>
        <w:t>года</w:t>
      </w:r>
      <w:proofErr w:type="spellEnd"/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923"/>
        <w:gridCol w:w="1418"/>
        <w:gridCol w:w="1418"/>
        <w:gridCol w:w="1559"/>
        <w:gridCol w:w="1701"/>
      </w:tblGrid>
      <w:tr w:rsidR="003A71E7" w:rsidRPr="00055D87" w:rsidTr="001E1FAE">
        <w:trPr>
          <w:trHeight w:val="1572"/>
        </w:trPr>
        <w:tc>
          <w:tcPr>
            <w:tcW w:w="256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</w:rPr>
              <w:t> </w:t>
            </w:r>
            <w:r w:rsidRPr="00055D87">
              <w:rPr>
                <w:rStyle w:val="a5"/>
                <w:rFonts w:eastAsia="sans-serif"/>
                <w:color w:val="3E474C"/>
                <w:lang w:val="ru-RU"/>
              </w:rPr>
              <w:t xml:space="preserve">Наименование места регистрации заявлений для участия в </w:t>
            </w:r>
            <w:r w:rsidRPr="00055D87">
              <w:rPr>
                <w:rStyle w:val="a5"/>
                <w:rFonts w:eastAsia="sans-serif"/>
                <w:color w:val="3E474C"/>
                <w:lang w:val="ru-RU"/>
              </w:rPr>
              <w:lastRenderedPageBreak/>
              <w:t>итоговом сочинении</w:t>
            </w:r>
          </w:p>
        </w:tc>
        <w:tc>
          <w:tcPr>
            <w:tcW w:w="1923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lastRenderedPageBreak/>
              <w:t>Юридический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адрес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организации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Координатор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(Ф.И.О.)</w:t>
            </w:r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Занимаемая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должность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 w:rsidP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Контактный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</w:rPr>
              <w:t>e-mail</w:t>
            </w:r>
          </w:p>
        </w:tc>
      </w:tr>
      <w:tr w:rsidR="003A71E7" w:rsidRPr="00C70793" w:rsidTr="001E1FAE">
        <w:tc>
          <w:tcPr>
            <w:tcW w:w="256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 w:rsidP="001E1FAE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lastRenderedPageBreak/>
              <w:t>Муниципальное бюджетное общеобразовательное учреждение «</w:t>
            </w:r>
            <w:r w:rsidR="001E1FAE">
              <w:rPr>
                <w:rFonts w:eastAsia="sans-serif"/>
                <w:color w:val="3E474C"/>
                <w:lang w:val="ru-RU"/>
              </w:rPr>
              <w:t xml:space="preserve">Основная </w:t>
            </w:r>
            <w:r w:rsidRPr="00055D87">
              <w:rPr>
                <w:rFonts w:eastAsia="sans-serif"/>
                <w:color w:val="3E474C"/>
                <w:lang w:val="ru-RU"/>
              </w:rPr>
              <w:t>обще</w:t>
            </w:r>
            <w:r w:rsidR="001E1FAE">
              <w:rPr>
                <w:rFonts w:eastAsia="sans-serif"/>
                <w:color w:val="3E474C"/>
                <w:lang w:val="ru-RU"/>
              </w:rPr>
              <w:t xml:space="preserve">образовательная школа </w:t>
            </w:r>
            <w:proofErr w:type="spellStart"/>
            <w:r w:rsidR="001E1FAE">
              <w:rPr>
                <w:rFonts w:eastAsia="sans-serif"/>
                <w:color w:val="3E474C"/>
                <w:lang w:val="ru-RU"/>
              </w:rPr>
              <w:t>с.Корен-Беной</w:t>
            </w:r>
            <w:proofErr w:type="spellEnd"/>
            <w:r w:rsidRPr="00055D87">
              <w:rPr>
                <w:rFonts w:eastAsia="sans-serif"/>
                <w:color w:val="3E474C"/>
                <w:lang w:val="ru-RU"/>
              </w:rPr>
              <w:t>»</w:t>
            </w:r>
          </w:p>
        </w:tc>
        <w:tc>
          <w:tcPr>
            <w:tcW w:w="1923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color w:val="333333"/>
                <w:shd w:val="clear" w:color="auto" w:fill="FFFFFF"/>
                <w:lang w:val="ru-RU"/>
              </w:rPr>
              <w:t xml:space="preserve">366232, Чеченская </w:t>
            </w:r>
            <w:proofErr w:type="spellStart"/>
            <w:r w:rsidRPr="00055D87">
              <w:rPr>
                <w:color w:val="333333"/>
                <w:shd w:val="clear" w:color="auto" w:fill="FFFFFF"/>
                <w:lang w:val="ru-RU"/>
              </w:rPr>
              <w:t>Ре</w:t>
            </w:r>
            <w:r w:rsidR="00C70793">
              <w:rPr>
                <w:color w:val="333333"/>
                <w:shd w:val="clear" w:color="auto" w:fill="FFFFFF"/>
                <w:lang w:val="ru-RU"/>
              </w:rPr>
              <w:t>сп</w:t>
            </w:r>
            <w:proofErr w:type="spellEnd"/>
            <w:r w:rsidR="00C70793">
              <w:rPr>
                <w:color w:val="333333"/>
                <w:shd w:val="clear" w:color="auto" w:fill="FFFFFF"/>
                <w:lang w:val="ru-RU"/>
              </w:rPr>
              <w:t>, Ножай-</w:t>
            </w:r>
            <w:proofErr w:type="spellStart"/>
            <w:r w:rsidR="00C70793">
              <w:rPr>
                <w:color w:val="333333"/>
                <w:shd w:val="clear" w:color="auto" w:fill="FFFFFF"/>
                <w:lang w:val="ru-RU"/>
              </w:rPr>
              <w:t>Юртовский</w:t>
            </w:r>
            <w:proofErr w:type="spellEnd"/>
            <w:r w:rsidR="00C70793">
              <w:rPr>
                <w:color w:val="333333"/>
                <w:shd w:val="clear" w:color="auto" w:fill="FFFFFF"/>
                <w:lang w:val="ru-RU"/>
              </w:rPr>
              <w:t xml:space="preserve"> р-н, </w:t>
            </w:r>
            <w:proofErr w:type="spellStart"/>
            <w:r w:rsidR="00C70793">
              <w:rPr>
                <w:color w:val="333333"/>
                <w:shd w:val="clear" w:color="auto" w:fill="FFFFFF"/>
                <w:lang w:val="ru-RU"/>
              </w:rPr>
              <w:t>с.Корен-Беной</w:t>
            </w:r>
            <w:proofErr w:type="spellEnd"/>
            <w:r w:rsidRPr="00055D87">
              <w:rPr>
                <w:color w:val="333333"/>
                <w:shd w:val="clear" w:color="auto" w:fill="FFFFFF"/>
              </w:rPr>
              <w:t> </w:t>
            </w:r>
            <w:r w:rsidR="00C70793">
              <w:rPr>
                <w:color w:val="333333"/>
                <w:shd w:val="clear" w:color="auto" w:fill="FFFFFF"/>
                <w:lang w:val="ru-RU"/>
              </w:rPr>
              <w:t>ул.А.А.Кадырова,24</w:t>
            </w:r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C70793">
            <w:pPr>
              <w:pStyle w:val="a3"/>
              <w:spacing w:beforeAutospacing="0" w:afterAutospacing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3E474C"/>
                <w:lang w:val="ru-RU"/>
              </w:rPr>
              <w:t>А.М.Гапуров</w:t>
            </w:r>
            <w:proofErr w:type="spellEnd"/>
            <w:r>
              <w:rPr>
                <w:rFonts w:eastAsia="sans-serif"/>
                <w:color w:val="3E474C"/>
                <w:lang w:val="ru-RU"/>
              </w:rPr>
              <w:t xml:space="preserve"> </w:t>
            </w:r>
            <w:r w:rsidR="00055D87" w:rsidRPr="00055D87">
              <w:rPr>
                <w:rFonts w:eastAsia="sans-serif"/>
                <w:color w:val="3E474C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C70793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</w:rPr>
              <w:t> </w:t>
            </w:r>
            <w:r w:rsidRPr="00C70793">
              <w:rPr>
                <w:rFonts w:eastAsia="sans-serif"/>
                <w:color w:val="3E474C"/>
                <w:lang w:val="ru-RU"/>
              </w:rPr>
              <w:t>Директор</w:t>
            </w:r>
          </w:p>
        </w:tc>
        <w:tc>
          <w:tcPr>
            <w:tcW w:w="1559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C70793">
            <w:pPr>
              <w:pStyle w:val="a3"/>
              <w:tabs>
                <w:tab w:val="left" w:pos="1600"/>
              </w:tabs>
              <w:spacing w:beforeAutospacing="0" w:afterAutospacing="0"/>
              <w:rPr>
                <w:lang w:val="ru-RU"/>
              </w:rPr>
            </w:pPr>
            <w:r>
              <w:rPr>
                <w:rFonts w:eastAsia="sans-serif"/>
                <w:color w:val="3E474C"/>
                <w:lang w:val="ru-RU"/>
              </w:rPr>
              <w:t>8(927)324 82 27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C70793" w:rsidRDefault="00C70793">
            <w:pPr>
              <w:pStyle w:val="a3"/>
              <w:spacing w:beforeAutospacing="0" w:afterAutospacing="0"/>
              <w:ind w:firstLineChars="1083" w:firstLine="2599"/>
              <w:rPr>
                <w:lang w:val="ru-RU"/>
              </w:rPr>
            </w:pPr>
            <w:r>
              <w:rPr>
                <w:rFonts w:eastAsia="sans-serif"/>
                <w:color w:val="3E474C"/>
                <w:u w:val="single"/>
              </w:rPr>
              <w:t>kkorenbeno@mail.ru</w:t>
            </w:r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Сроки подачи заявлений для участия в написании итогового сочинения (изложения)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Не позднее чем за две недели до начала проведения итогового сочинения участники подают заявления</w:t>
      </w:r>
    </w:p>
    <w:tbl>
      <w:tblPr>
        <w:tblW w:w="10982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1770"/>
        <w:gridCol w:w="2355"/>
        <w:gridCol w:w="2580"/>
        <w:gridCol w:w="960"/>
        <w:gridCol w:w="1655"/>
      </w:tblGrid>
      <w:tr w:rsidR="003A71E7" w:rsidRPr="00055D87">
        <w:tc>
          <w:tcPr>
            <w:tcW w:w="166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Срок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подачи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заявления</w:t>
            </w:r>
            <w:proofErr w:type="spellEnd"/>
          </w:p>
        </w:tc>
        <w:tc>
          <w:tcPr>
            <w:tcW w:w="177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  <w:lang w:val="ru-RU"/>
              </w:rPr>
              <w:t>Дата написания итогового сочинения (изложения)</w:t>
            </w:r>
          </w:p>
        </w:tc>
        <w:tc>
          <w:tcPr>
            <w:tcW w:w="23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Ответственный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регистрацию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заявлений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</w:p>
        </w:tc>
        <w:tc>
          <w:tcPr>
            <w:tcW w:w="258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Должность</w:t>
            </w:r>
            <w:proofErr w:type="spellEnd"/>
          </w:p>
        </w:tc>
        <w:tc>
          <w:tcPr>
            <w:tcW w:w="96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</w:t>
            </w:r>
          </w:p>
        </w:tc>
        <w:tc>
          <w:tcPr>
            <w:tcW w:w="16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 e-mail</w:t>
            </w:r>
          </w:p>
        </w:tc>
      </w:tr>
      <w:tr w:rsidR="003A71E7" w:rsidRPr="00055D87">
        <w:tc>
          <w:tcPr>
            <w:tcW w:w="166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до</w:t>
            </w:r>
            <w:proofErr w:type="spellEnd"/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 19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ноября</w:t>
            </w:r>
            <w:proofErr w:type="spellEnd"/>
          </w:p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Fonts w:eastAsia="sans-serif"/>
                <w:color w:val="3E474C"/>
                <w:sz w:val="19"/>
                <w:szCs w:val="19"/>
              </w:rPr>
              <w:t xml:space="preserve">2019 </w:t>
            </w:r>
            <w:proofErr w:type="spellStart"/>
            <w:r w:rsidRPr="00055D87">
              <w:rPr>
                <w:rFonts w:eastAsia="sans-serif"/>
                <w:color w:val="3E474C"/>
                <w:sz w:val="19"/>
                <w:szCs w:val="19"/>
              </w:rPr>
              <w:t>года</w:t>
            </w:r>
            <w:proofErr w:type="spellEnd"/>
          </w:p>
        </w:tc>
        <w:tc>
          <w:tcPr>
            <w:tcW w:w="177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4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декабря</w:t>
            </w:r>
            <w:proofErr w:type="spellEnd"/>
          </w:p>
          <w:p w:rsidR="003A71E7" w:rsidRPr="00055D87" w:rsidRDefault="00055D87">
            <w:pPr>
              <w:pStyle w:val="a3"/>
              <w:spacing w:beforeAutospacing="0" w:afterAutospacing="0"/>
            </w:pPr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 xml:space="preserve">2019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года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  <w:sz w:val="19"/>
                <w:szCs w:val="19"/>
              </w:rPr>
              <w:t>​</w:t>
            </w:r>
          </w:p>
        </w:tc>
        <w:tc>
          <w:tcPr>
            <w:tcW w:w="23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C70793">
            <w:pPr>
              <w:pStyle w:val="a3"/>
              <w:spacing w:beforeAutospacing="0" w:afterAutospacing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3E474C"/>
                <w:sz w:val="19"/>
                <w:szCs w:val="19"/>
                <w:lang w:val="ru-RU"/>
              </w:rPr>
              <w:t>Исрапилов</w:t>
            </w:r>
            <w:proofErr w:type="spellEnd"/>
            <w:r>
              <w:rPr>
                <w:rFonts w:eastAsia="sans-serif"/>
                <w:color w:val="3E474C"/>
                <w:sz w:val="19"/>
                <w:szCs w:val="19"/>
                <w:lang w:val="ru-RU"/>
              </w:rPr>
              <w:t xml:space="preserve"> </w:t>
            </w:r>
            <w:r w:rsidR="001E1FAE">
              <w:rPr>
                <w:rFonts w:eastAsia="sans-serif"/>
                <w:color w:val="3E474C"/>
                <w:sz w:val="19"/>
                <w:szCs w:val="19"/>
                <w:lang w:val="ru-RU"/>
              </w:rPr>
              <w:t>М.Б.</w:t>
            </w:r>
            <w:r w:rsidR="00055D87" w:rsidRPr="00055D87">
              <w:rPr>
                <w:rFonts w:eastAsia="sans-serif"/>
                <w:color w:val="3E474C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1E1FAE" w:rsidRDefault="001E1FAE">
            <w:pPr>
              <w:pStyle w:val="a3"/>
              <w:spacing w:beforeAutospacing="0" w:afterAutospacing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3E474C"/>
                <w:sz w:val="19"/>
                <w:szCs w:val="19"/>
              </w:rPr>
              <w:t>Заместитель</w:t>
            </w:r>
            <w:proofErr w:type="spellEnd"/>
            <w:r>
              <w:rPr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sans-serif"/>
                <w:color w:val="3E474C"/>
                <w:sz w:val="19"/>
                <w:szCs w:val="19"/>
              </w:rPr>
              <w:t>директора</w:t>
            </w:r>
            <w:proofErr w:type="spellEnd"/>
            <w:r>
              <w:rPr>
                <w:rFonts w:eastAsia="sans-serif"/>
                <w:color w:val="3E474C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sans-serif"/>
                <w:color w:val="3E474C"/>
                <w:sz w:val="19"/>
                <w:szCs w:val="19"/>
              </w:rPr>
              <w:t>по</w:t>
            </w:r>
            <w:proofErr w:type="spellEnd"/>
            <w:r>
              <w:rPr>
                <w:rFonts w:eastAsia="sans-serif"/>
                <w:color w:val="3E474C"/>
                <w:sz w:val="19"/>
                <w:szCs w:val="19"/>
              </w:rPr>
              <w:t xml:space="preserve"> </w:t>
            </w:r>
            <w:r>
              <w:rPr>
                <w:rFonts w:eastAsia="sans-serif"/>
                <w:color w:val="3E474C"/>
                <w:sz w:val="19"/>
                <w:szCs w:val="19"/>
                <w:lang w:val="ru-RU"/>
              </w:rPr>
              <w:t>ИКТ</w:t>
            </w:r>
          </w:p>
        </w:tc>
        <w:tc>
          <w:tcPr>
            <w:tcW w:w="960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1E1FAE">
            <w:pPr>
              <w:pStyle w:val="a3"/>
              <w:spacing w:beforeAutospacing="0" w:afterAutospacing="0"/>
              <w:rPr>
                <w:lang w:val="ru-RU"/>
              </w:rPr>
            </w:pPr>
            <w:r>
              <w:rPr>
                <w:rFonts w:eastAsia="sans-serif"/>
                <w:color w:val="3E474C"/>
                <w:lang w:val="ru-RU"/>
              </w:rPr>
              <w:t>89280039444</w:t>
            </w:r>
          </w:p>
        </w:tc>
        <w:tc>
          <w:tcPr>
            <w:tcW w:w="165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1E1FAE">
            <w:pPr>
              <w:pStyle w:val="a3"/>
              <w:spacing w:beforeAutospacing="0" w:afterAutospacing="0"/>
            </w:pPr>
            <w:r>
              <w:rPr>
                <w:rFonts w:eastAsia="Arial"/>
                <w:color w:val="333333"/>
                <w:sz w:val="18"/>
                <w:szCs w:val="18"/>
              </w:rPr>
              <w:t>mohmad719</w:t>
            </w:r>
            <w:r w:rsidR="00055D87" w:rsidRPr="00055D87">
              <w:rPr>
                <w:rFonts w:eastAsia="Arial"/>
                <w:color w:val="333333"/>
                <w:sz w:val="18"/>
                <w:szCs w:val="18"/>
              </w:rPr>
              <w:t>@mail.ru</w:t>
            </w:r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О сроках, порядке информирования о результатах итогового сочинения (изложения)</w:t>
      </w:r>
    </w:p>
    <w:tbl>
      <w:tblPr>
        <w:tblW w:w="16650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2"/>
        <w:gridCol w:w="4616"/>
        <w:gridCol w:w="1593"/>
        <w:gridCol w:w="4159"/>
      </w:tblGrid>
      <w:tr w:rsidR="003A71E7" w:rsidRPr="00055D87">
        <w:tc>
          <w:tcPr>
            <w:tcW w:w="628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r w:rsidRPr="00055D87">
              <w:rPr>
                <w:rStyle w:val="a5"/>
                <w:rFonts w:eastAsia="sans-serif"/>
                <w:color w:val="3E474C"/>
                <w:lang w:val="ru-RU"/>
              </w:rPr>
              <w:t>Ответственный за информирование о результатах итогового сочинения (изложения)</w:t>
            </w:r>
          </w:p>
        </w:tc>
        <w:tc>
          <w:tcPr>
            <w:tcW w:w="4616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r w:rsidRPr="00055D87">
              <w:rPr>
                <w:rStyle w:val="a5"/>
                <w:rFonts w:eastAsia="sans-serif"/>
                <w:color w:val="3E474C"/>
              </w:rPr>
              <w:t> 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Телефон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> 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Адрес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места</w:t>
            </w:r>
            <w:proofErr w:type="spellEnd"/>
            <w:r w:rsidRPr="00055D87">
              <w:rPr>
                <w:rStyle w:val="a5"/>
                <w:rFonts w:eastAsia="sans-serif"/>
                <w:color w:val="3E474C"/>
              </w:rPr>
              <w:t xml:space="preserve"> </w:t>
            </w:r>
            <w:proofErr w:type="spellStart"/>
            <w:r w:rsidRPr="00055D87">
              <w:rPr>
                <w:rStyle w:val="a5"/>
                <w:rFonts w:eastAsia="sans-serif"/>
                <w:color w:val="3E474C"/>
              </w:rPr>
              <w:t>информирования</w:t>
            </w:r>
            <w:proofErr w:type="spellEnd"/>
          </w:p>
        </w:tc>
      </w:tr>
      <w:tr w:rsidR="003A71E7" w:rsidRPr="00055D87">
        <w:tc>
          <w:tcPr>
            <w:tcW w:w="6282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1E1FAE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Исрапилов</w:t>
            </w:r>
            <w:proofErr w:type="spellEnd"/>
            <w:r>
              <w:rPr>
                <w:lang w:val="ru-RU"/>
              </w:rPr>
              <w:t xml:space="preserve"> М.Б.</w:t>
            </w:r>
            <w:r w:rsidR="00055D87" w:rsidRPr="00055D87">
              <w:rPr>
                <w:lang w:val="ru-RU"/>
              </w:rPr>
              <w:t xml:space="preserve"> </w:t>
            </w:r>
          </w:p>
        </w:tc>
        <w:tc>
          <w:tcPr>
            <w:tcW w:w="4616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1E1FAE" w:rsidRDefault="001E1FAE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3E474C"/>
              </w:rPr>
              <w:t>Заместитель</w:t>
            </w:r>
            <w:proofErr w:type="spellEnd"/>
            <w:r>
              <w:rPr>
                <w:rFonts w:eastAsia="sans-serif"/>
                <w:color w:val="3E474C"/>
              </w:rPr>
              <w:t xml:space="preserve"> </w:t>
            </w:r>
            <w:proofErr w:type="spellStart"/>
            <w:r>
              <w:rPr>
                <w:rFonts w:eastAsia="sans-serif"/>
                <w:color w:val="3E474C"/>
              </w:rPr>
              <w:t>директора</w:t>
            </w:r>
            <w:proofErr w:type="spellEnd"/>
            <w:r>
              <w:rPr>
                <w:rFonts w:eastAsia="sans-serif"/>
                <w:color w:val="3E474C"/>
              </w:rPr>
              <w:t xml:space="preserve"> </w:t>
            </w:r>
            <w:proofErr w:type="spellStart"/>
            <w:r>
              <w:rPr>
                <w:rFonts w:eastAsia="sans-serif"/>
                <w:color w:val="3E474C"/>
              </w:rPr>
              <w:t>по</w:t>
            </w:r>
            <w:proofErr w:type="spellEnd"/>
            <w:r>
              <w:rPr>
                <w:rFonts w:eastAsia="sans-serif"/>
                <w:color w:val="3E474C"/>
              </w:rPr>
              <w:t xml:space="preserve"> </w:t>
            </w:r>
            <w:r>
              <w:rPr>
                <w:rFonts w:eastAsia="sans-serif"/>
                <w:color w:val="3E474C"/>
                <w:lang w:val="ru-RU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r w:rsidRPr="00055D87">
              <w:rPr>
                <w:rFonts w:eastAsia="sans-serif"/>
                <w:color w:val="3E474C"/>
              </w:rPr>
              <w:t>50-33-26</w:t>
            </w:r>
          </w:p>
        </w:tc>
        <w:tc>
          <w:tcPr>
            <w:tcW w:w="0" w:type="auto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auto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</w:tcPr>
          <w:p w:rsidR="003A71E7" w:rsidRPr="00055D87" w:rsidRDefault="00055D87">
            <w:pPr>
              <w:pStyle w:val="a3"/>
              <w:spacing w:before="150" w:beforeAutospacing="0" w:after="150" w:afterAutospacing="0"/>
              <w:rPr>
                <w:lang w:val="ru-RU"/>
              </w:rPr>
            </w:pPr>
            <w:r w:rsidRPr="00055D87">
              <w:rPr>
                <w:rFonts w:eastAsia="sans-serif"/>
                <w:color w:val="3E474C"/>
                <w:lang w:val="ru-RU"/>
              </w:rPr>
              <w:t>628417, г. Сургут, бул. Свободы, дом 6</w:t>
            </w:r>
          </w:p>
          <w:p w:rsidR="003A71E7" w:rsidRPr="00055D87" w:rsidRDefault="00055D87">
            <w:pPr>
              <w:pStyle w:val="a3"/>
              <w:spacing w:before="150" w:beforeAutospacing="0" w:after="150" w:afterAutospacing="0"/>
            </w:pPr>
            <w:proofErr w:type="spellStart"/>
            <w:r w:rsidRPr="00055D87">
              <w:rPr>
                <w:rFonts w:eastAsia="sans-serif"/>
                <w:color w:val="3E474C"/>
              </w:rPr>
              <w:t>каб</w:t>
            </w:r>
            <w:proofErr w:type="spellEnd"/>
            <w:r w:rsidRPr="00055D87">
              <w:rPr>
                <w:rFonts w:eastAsia="sans-serif"/>
                <w:color w:val="3E474C"/>
              </w:rPr>
              <w:t>. 207</w:t>
            </w:r>
          </w:p>
        </w:tc>
      </w:tr>
    </w:tbl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Итоговое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сочинение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вправе писать следующие категории лиц: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>обучающиеся 11(12) -х классов, экстерны с ограниченными возможностями здоровья, дети-инвалиды и инвалиды;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lastRenderedPageBreak/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3A71E7" w:rsidRPr="00055D87" w:rsidRDefault="00055D87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8"/>
          <w:szCs w:val="28"/>
          <w:lang w:val="ru-RU"/>
        </w:rPr>
      </w:pPr>
      <w:r w:rsidRPr="00055D87">
        <w:rPr>
          <w:rFonts w:ascii="Times New Roman" w:eastAsia="sans-serif" w:hAnsi="Times New Roman" w:cs="Times New Roman"/>
          <w:color w:val="3E474C"/>
          <w:sz w:val="28"/>
          <w:szCs w:val="28"/>
          <w:shd w:val="clear" w:color="auto" w:fill="FFFFFF"/>
          <w:lang w:val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Время написания итогового сочинения (изложения) – 3 часа 55 минут.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Для обучающихся с ОВЗ, детей-инвалидов и инвалидов продолжительность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>итогового сочинения (изложения) увеличивается на 1,5 часа.</w:t>
      </w:r>
    </w:p>
    <w:p w:rsidR="003A71E7" w:rsidRPr="00055D87" w:rsidRDefault="00055D87">
      <w:pPr>
        <w:pStyle w:val="a3"/>
        <w:shd w:val="clear" w:color="auto" w:fill="FFFFFF"/>
        <w:spacing w:before="150" w:beforeAutospacing="0" w:after="150" w:afterAutospacing="0"/>
        <w:ind w:left="141" w:hangingChars="50" w:hanging="141"/>
        <w:rPr>
          <w:rFonts w:eastAsia="sans-serif"/>
          <w:color w:val="3E474C"/>
          <w:sz w:val="28"/>
          <w:szCs w:val="28"/>
          <w:lang w:val="ru-RU"/>
        </w:rPr>
      </w:pP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Вся информация об итоговом сочинении размещена на сайтах: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</w:t>
      </w:r>
      <w:hyperlink r:id="rId7" w:history="1"/>
      <w:hyperlink r:id="rId8" w:history="1"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http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fipi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ru</w:t>
        </w:r>
      </w:hyperlink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>,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</w:rPr>
        <w:t> </w:t>
      </w:r>
      <w:r w:rsidRPr="00055D87">
        <w:rPr>
          <w:rStyle w:val="a5"/>
          <w:rFonts w:eastAsia="sans-serif"/>
          <w:color w:val="3E474C"/>
          <w:sz w:val="28"/>
          <w:szCs w:val="28"/>
          <w:shd w:val="clear" w:color="auto" w:fill="FFFFFF"/>
          <w:lang w:val="ru-RU"/>
        </w:rPr>
        <w:t xml:space="preserve"> </w:t>
      </w:r>
      <w:hyperlink r:id="rId9" w:history="1"/>
      <w:hyperlink r:id="rId10" w:history="1"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http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www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ege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edu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055D87">
          <w:rPr>
            <w:rStyle w:val="a4"/>
            <w:rFonts w:eastAsia="sans-serif"/>
            <w:b/>
            <w:color w:val="31548B"/>
            <w:sz w:val="28"/>
            <w:szCs w:val="28"/>
            <w:u w:val="none"/>
            <w:shd w:val="clear" w:color="auto" w:fill="FFFFFF"/>
          </w:rPr>
          <w:t>ru</w:t>
        </w:r>
      </w:hyperlink>
    </w:p>
    <w:p w:rsidR="003A71E7" w:rsidRPr="00055D87" w:rsidRDefault="003A71E7">
      <w:pPr>
        <w:rPr>
          <w:rFonts w:ascii="Times New Roman" w:hAnsi="Times New Roman" w:cs="Times New Roman"/>
          <w:lang w:val="ru-RU"/>
        </w:rPr>
      </w:pPr>
    </w:p>
    <w:sectPr w:rsidR="003A71E7" w:rsidRPr="00055D87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99B4C3"/>
    <w:multiLevelType w:val="multilevel"/>
    <w:tmpl w:val="8599B4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E7"/>
    <w:rsid w:val="00055D87"/>
    <w:rsid w:val="001E1FAE"/>
    <w:rsid w:val="003A71E7"/>
    <w:rsid w:val="00C70793"/>
    <w:rsid w:val="58B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03503"/>
  <w15:docId w15:val="{4395A210-D76C-449B-875E-E0235146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fipi.ru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ge.edu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ge.edu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C7160A-7BAD-44C5-861D-16D392F0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Мохьмад</cp:lastModifiedBy>
  <cp:revision>4</cp:revision>
  <dcterms:created xsi:type="dcterms:W3CDTF">2020-07-27T08:50:00Z</dcterms:created>
  <dcterms:modified xsi:type="dcterms:W3CDTF">2021-06-01T08:18:00Z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